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51987" w14:textId="77777777" w:rsidR="00204FE7" w:rsidRDefault="00204FE7">
      <w:pPr>
        <w:spacing w:line="360" w:lineRule="auto"/>
        <w:jc w:val="center"/>
        <w:rPr>
          <w:rFonts w:ascii="Arial" w:eastAsia="Arial" w:hAnsi="Arial" w:cs="Arial"/>
        </w:rPr>
      </w:pPr>
    </w:p>
    <w:p w14:paraId="4DC114E7" w14:textId="77777777" w:rsidR="00204FE7" w:rsidRPr="00B74981" w:rsidRDefault="00BD306E">
      <w:pPr>
        <w:spacing w:line="360" w:lineRule="auto"/>
        <w:jc w:val="center"/>
        <w:rPr>
          <w:rFonts w:ascii="Arial" w:eastAsia="Century Gothic" w:hAnsi="Arial" w:cs="Arial"/>
        </w:rPr>
      </w:pPr>
      <w:r w:rsidRPr="00B74981">
        <w:rPr>
          <w:rFonts w:ascii="Arial" w:eastAsia="Century Gothic" w:hAnsi="Arial" w:cs="Arial"/>
          <w:b/>
        </w:rPr>
        <w:t>Monitoring and Evaluation – Case Summary Sheet</w:t>
      </w:r>
    </w:p>
    <w:tbl>
      <w:tblPr>
        <w:tblW w:w="1049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827"/>
        <w:gridCol w:w="1974"/>
        <w:gridCol w:w="2988"/>
      </w:tblGrid>
      <w:tr w:rsidR="009862DC" w:rsidRPr="003D26E2" w14:paraId="312621AC" w14:textId="77777777" w:rsidTr="00141D3C">
        <w:tc>
          <w:tcPr>
            <w:tcW w:w="1702" w:type="dxa"/>
            <w:vAlign w:val="center"/>
          </w:tcPr>
          <w:p w14:paraId="565980D3" w14:textId="77777777" w:rsidR="009862DC" w:rsidRPr="003D26E2" w:rsidRDefault="009862DC" w:rsidP="00141D3C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Candidate</w:t>
            </w:r>
            <w:r w:rsidRPr="003D26E2">
              <w:rPr>
                <w:rFonts w:ascii="Arial" w:eastAsia="Arial" w:hAnsi="Arial" w:cs="Arial"/>
                <w:b/>
              </w:rPr>
              <w:t xml:space="preserve">: </w:t>
            </w:r>
            <w:r w:rsidRPr="003D26E2">
              <w:rPr>
                <w:rFonts w:ascii="Arial" w:eastAsia="Arial" w:hAnsi="Arial" w:cs="Arial"/>
                <w:b/>
              </w:rPr>
              <w:tab/>
            </w:r>
          </w:p>
        </w:tc>
        <w:tc>
          <w:tcPr>
            <w:tcW w:w="3827" w:type="dxa"/>
            <w:vAlign w:val="center"/>
          </w:tcPr>
          <w:p w14:paraId="42AFFEDC" w14:textId="77777777" w:rsidR="009862DC" w:rsidRPr="003D26E2" w:rsidRDefault="009862DC" w:rsidP="00141D3C">
            <w:pPr>
              <w:rPr>
                <w:rFonts w:ascii="Arial" w:hAnsi="Arial" w:cs="Arial"/>
              </w:rPr>
            </w:pPr>
          </w:p>
          <w:p w14:paraId="74D12073" w14:textId="77777777" w:rsidR="009862DC" w:rsidRPr="003D26E2" w:rsidRDefault="009862DC" w:rsidP="00141D3C">
            <w:pPr>
              <w:rPr>
                <w:rFonts w:ascii="Arial" w:hAnsi="Arial" w:cs="Arial"/>
              </w:rPr>
            </w:pPr>
          </w:p>
        </w:tc>
        <w:tc>
          <w:tcPr>
            <w:tcW w:w="1974" w:type="dxa"/>
            <w:vAlign w:val="center"/>
          </w:tcPr>
          <w:p w14:paraId="15D6D683" w14:textId="77777777" w:rsidR="009862DC" w:rsidRPr="003D26E2" w:rsidRDefault="009862DC" w:rsidP="00141D3C">
            <w:pPr>
              <w:rPr>
                <w:rFonts w:ascii="Arial" w:hAnsi="Arial" w:cs="Arial"/>
              </w:rPr>
            </w:pPr>
            <w:r w:rsidRPr="003D26E2">
              <w:rPr>
                <w:rFonts w:ascii="Arial" w:eastAsia="Arial" w:hAnsi="Arial" w:cs="Arial"/>
                <w:b/>
              </w:rPr>
              <w:t>Supervis</w:t>
            </w:r>
            <w:r>
              <w:rPr>
                <w:rFonts w:ascii="Arial" w:eastAsia="Arial" w:hAnsi="Arial" w:cs="Arial"/>
                <w:b/>
              </w:rPr>
              <w:t>or</w:t>
            </w:r>
            <w:r w:rsidRPr="003D26E2">
              <w:rPr>
                <w:rFonts w:ascii="Arial" w:eastAsia="Arial" w:hAnsi="Arial" w:cs="Arial"/>
                <w:b/>
              </w:rPr>
              <w:t>:</w:t>
            </w:r>
          </w:p>
        </w:tc>
        <w:tc>
          <w:tcPr>
            <w:tcW w:w="2988" w:type="dxa"/>
            <w:vAlign w:val="center"/>
          </w:tcPr>
          <w:p w14:paraId="6DF02772" w14:textId="77777777" w:rsidR="009862DC" w:rsidRPr="003D26E2" w:rsidRDefault="009862DC" w:rsidP="00141D3C">
            <w:pPr>
              <w:rPr>
                <w:rFonts w:ascii="Arial" w:hAnsi="Arial" w:cs="Arial"/>
              </w:rPr>
            </w:pPr>
          </w:p>
        </w:tc>
      </w:tr>
    </w:tbl>
    <w:tbl>
      <w:tblPr>
        <w:tblStyle w:val="a"/>
        <w:tblW w:w="1049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827"/>
        <w:gridCol w:w="1974"/>
        <w:gridCol w:w="2988"/>
      </w:tblGrid>
      <w:tr w:rsidR="00204FE7" w:rsidRPr="00B74981" w14:paraId="7D597ACD" w14:textId="77777777">
        <w:tc>
          <w:tcPr>
            <w:tcW w:w="1702" w:type="dxa"/>
            <w:vAlign w:val="center"/>
          </w:tcPr>
          <w:p w14:paraId="5B5354DC" w14:textId="77777777" w:rsidR="00204FE7" w:rsidRPr="00B74981" w:rsidRDefault="00BD306E">
            <w:pPr>
              <w:rPr>
                <w:rFonts w:ascii="Arial" w:eastAsia="Arial" w:hAnsi="Arial" w:cs="Arial"/>
              </w:rPr>
            </w:pPr>
            <w:bookmarkStart w:id="0" w:name="_GoBack"/>
            <w:bookmarkEnd w:id="0"/>
            <w:r w:rsidRPr="00B74981">
              <w:rPr>
                <w:rFonts w:ascii="Arial" w:eastAsia="Arial" w:hAnsi="Arial" w:cs="Arial"/>
                <w:b/>
              </w:rPr>
              <w:t>Submission Stage:</w:t>
            </w:r>
          </w:p>
        </w:tc>
        <w:tc>
          <w:tcPr>
            <w:tcW w:w="3827" w:type="dxa"/>
            <w:vAlign w:val="center"/>
          </w:tcPr>
          <w:p w14:paraId="26EB6B58" w14:textId="77777777" w:rsidR="00204FE7" w:rsidRPr="00B74981" w:rsidRDefault="00204FE7">
            <w:pPr>
              <w:rPr>
                <w:rFonts w:ascii="Arial" w:hAnsi="Arial" w:cs="Arial"/>
              </w:rPr>
            </w:pPr>
          </w:p>
        </w:tc>
        <w:tc>
          <w:tcPr>
            <w:tcW w:w="1974" w:type="dxa"/>
            <w:vAlign w:val="center"/>
          </w:tcPr>
          <w:p w14:paraId="3081C644" w14:textId="77777777" w:rsidR="00204FE7" w:rsidRPr="00B74981" w:rsidRDefault="00BD306E">
            <w:pPr>
              <w:rPr>
                <w:rFonts w:ascii="Arial" w:hAnsi="Arial" w:cs="Arial"/>
              </w:rPr>
            </w:pPr>
            <w:r w:rsidRPr="00B74981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2988" w:type="dxa"/>
            <w:vAlign w:val="center"/>
          </w:tcPr>
          <w:p w14:paraId="7D9FFA7D" w14:textId="77777777" w:rsidR="00204FE7" w:rsidRPr="00B74981" w:rsidRDefault="00204FE7">
            <w:pPr>
              <w:rPr>
                <w:rFonts w:ascii="Arial" w:hAnsi="Arial" w:cs="Arial"/>
              </w:rPr>
            </w:pPr>
          </w:p>
        </w:tc>
      </w:tr>
    </w:tbl>
    <w:p w14:paraId="6CC9122A" w14:textId="77777777" w:rsidR="00204FE7" w:rsidRPr="00B74981" w:rsidRDefault="00204FE7">
      <w:pPr>
        <w:rPr>
          <w:rFonts w:ascii="Arial" w:hAnsi="Arial" w:cs="Arial"/>
        </w:rPr>
      </w:pPr>
    </w:p>
    <w:tbl>
      <w:tblPr>
        <w:tblStyle w:val="a0"/>
        <w:tblW w:w="1049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544"/>
        <w:gridCol w:w="1974"/>
        <w:gridCol w:w="2988"/>
      </w:tblGrid>
      <w:tr w:rsidR="00204FE7" w:rsidRPr="00B74981" w14:paraId="72711D10" w14:textId="77777777">
        <w:tc>
          <w:tcPr>
            <w:tcW w:w="1985" w:type="dxa"/>
            <w:vAlign w:val="center"/>
          </w:tcPr>
          <w:p w14:paraId="78CAD3A9" w14:textId="77777777" w:rsidR="00204FE7" w:rsidRPr="00B74981" w:rsidRDefault="00BD306E">
            <w:pPr>
              <w:rPr>
                <w:rFonts w:ascii="Arial" w:hAnsi="Arial" w:cs="Arial"/>
              </w:rPr>
            </w:pPr>
            <w:r w:rsidRPr="00B74981">
              <w:rPr>
                <w:rFonts w:ascii="Arial" w:eastAsia="Arial" w:hAnsi="Arial" w:cs="Arial"/>
                <w:b/>
              </w:rPr>
              <w:t>Client Code:</w:t>
            </w:r>
          </w:p>
        </w:tc>
        <w:tc>
          <w:tcPr>
            <w:tcW w:w="3544" w:type="dxa"/>
            <w:vAlign w:val="center"/>
          </w:tcPr>
          <w:p w14:paraId="1826E4B8" w14:textId="77777777" w:rsidR="00204FE7" w:rsidRPr="00B74981" w:rsidRDefault="00204FE7">
            <w:pPr>
              <w:rPr>
                <w:rFonts w:ascii="Arial" w:hAnsi="Arial" w:cs="Arial"/>
              </w:rPr>
            </w:pPr>
          </w:p>
          <w:p w14:paraId="27213718" w14:textId="77777777" w:rsidR="00204FE7" w:rsidRPr="00B74981" w:rsidRDefault="00204FE7">
            <w:pPr>
              <w:rPr>
                <w:rFonts w:ascii="Arial" w:hAnsi="Arial" w:cs="Arial"/>
              </w:rPr>
            </w:pPr>
          </w:p>
        </w:tc>
        <w:tc>
          <w:tcPr>
            <w:tcW w:w="1974" w:type="dxa"/>
            <w:vMerge w:val="restart"/>
            <w:vAlign w:val="center"/>
          </w:tcPr>
          <w:p w14:paraId="404B5BCD" w14:textId="77777777" w:rsidR="00204FE7" w:rsidRPr="00B74981" w:rsidRDefault="00BD306E">
            <w:pPr>
              <w:rPr>
                <w:rFonts w:ascii="Arial" w:hAnsi="Arial" w:cs="Arial"/>
              </w:rPr>
            </w:pPr>
            <w:r w:rsidRPr="00B74981">
              <w:rPr>
                <w:rFonts w:ascii="Arial" w:eastAsia="Arial" w:hAnsi="Arial" w:cs="Arial"/>
                <w:b/>
              </w:rPr>
              <w:t>Duration of Monitoring:</w:t>
            </w:r>
          </w:p>
        </w:tc>
        <w:tc>
          <w:tcPr>
            <w:tcW w:w="2988" w:type="dxa"/>
            <w:vAlign w:val="center"/>
          </w:tcPr>
          <w:p w14:paraId="260D9746" w14:textId="77777777" w:rsidR="00204FE7" w:rsidRPr="00B74981" w:rsidRDefault="00BD306E">
            <w:pPr>
              <w:rPr>
                <w:rFonts w:ascii="Arial" w:eastAsia="Arial" w:hAnsi="Arial" w:cs="Arial"/>
              </w:rPr>
            </w:pPr>
            <w:r w:rsidRPr="00B74981">
              <w:rPr>
                <w:rFonts w:ascii="Arial" w:eastAsia="Arial" w:hAnsi="Arial" w:cs="Arial"/>
                <w:b/>
              </w:rPr>
              <w:t>From:</w:t>
            </w:r>
          </w:p>
        </w:tc>
      </w:tr>
      <w:tr w:rsidR="00204FE7" w:rsidRPr="00B74981" w14:paraId="097EEE75" w14:textId="77777777">
        <w:tc>
          <w:tcPr>
            <w:tcW w:w="1985" w:type="dxa"/>
            <w:vAlign w:val="center"/>
          </w:tcPr>
          <w:p w14:paraId="7874D756" w14:textId="77777777" w:rsidR="00204FE7" w:rsidRPr="00B74981" w:rsidRDefault="00BD306E">
            <w:pPr>
              <w:rPr>
                <w:rFonts w:ascii="Arial" w:eastAsia="Arial" w:hAnsi="Arial" w:cs="Arial"/>
              </w:rPr>
            </w:pPr>
            <w:r w:rsidRPr="00B74981">
              <w:rPr>
                <w:rFonts w:ascii="Arial" w:eastAsia="Arial" w:hAnsi="Arial" w:cs="Arial"/>
                <w:b/>
              </w:rPr>
              <w:t xml:space="preserve">Client Context </w:t>
            </w:r>
            <w:r w:rsidRPr="00B74981">
              <w:rPr>
                <w:rFonts w:ascii="Arial" w:eastAsia="Arial" w:hAnsi="Arial" w:cs="Arial"/>
                <w:b/>
                <w:sz w:val="18"/>
                <w:szCs w:val="18"/>
              </w:rPr>
              <w:t>(</w:t>
            </w:r>
            <w:proofErr w:type="spellStart"/>
            <w:r w:rsidRPr="00B74981">
              <w:rPr>
                <w:rFonts w:ascii="Arial" w:eastAsia="Arial" w:hAnsi="Arial" w:cs="Arial"/>
                <w:b/>
                <w:sz w:val="18"/>
                <w:szCs w:val="18"/>
              </w:rPr>
              <w:t>Sp</w:t>
            </w:r>
            <w:proofErr w:type="spellEnd"/>
            <w:r w:rsidRPr="00B74981">
              <w:rPr>
                <w:rFonts w:ascii="Arial" w:eastAsia="Arial" w:hAnsi="Arial" w:cs="Arial"/>
                <w:b/>
                <w:sz w:val="18"/>
                <w:szCs w:val="18"/>
              </w:rPr>
              <w:t xml:space="preserve"> / Ex)</w:t>
            </w:r>
            <w:r w:rsidRPr="00B74981">
              <w:rPr>
                <w:rFonts w:ascii="Arial" w:eastAsia="Arial" w:hAnsi="Arial" w:cs="Arial"/>
                <w:b/>
              </w:rPr>
              <w:t>:</w:t>
            </w:r>
          </w:p>
        </w:tc>
        <w:tc>
          <w:tcPr>
            <w:tcW w:w="3544" w:type="dxa"/>
            <w:vAlign w:val="center"/>
          </w:tcPr>
          <w:p w14:paraId="3575E711" w14:textId="77777777" w:rsidR="00204FE7" w:rsidRPr="00B74981" w:rsidRDefault="00204FE7">
            <w:pPr>
              <w:rPr>
                <w:rFonts w:ascii="Arial" w:hAnsi="Arial" w:cs="Arial"/>
              </w:rPr>
            </w:pPr>
          </w:p>
        </w:tc>
        <w:tc>
          <w:tcPr>
            <w:tcW w:w="1974" w:type="dxa"/>
            <w:vMerge/>
            <w:vAlign w:val="center"/>
          </w:tcPr>
          <w:p w14:paraId="072E5584" w14:textId="77777777" w:rsidR="00204FE7" w:rsidRPr="00B74981" w:rsidRDefault="00204FE7">
            <w:pPr>
              <w:rPr>
                <w:rFonts w:ascii="Arial" w:hAnsi="Arial" w:cs="Arial"/>
              </w:rPr>
            </w:pPr>
          </w:p>
        </w:tc>
        <w:tc>
          <w:tcPr>
            <w:tcW w:w="2988" w:type="dxa"/>
            <w:vAlign w:val="center"/>
          </w:tcPr>
          <w:p w14:paraId="1793505E" w14:textId="77777777" w:rsidR="00204FE7" w:rsidRPr="00B74981" w:rsidRDefault="00BD306E">
            <w:pPr>
              <w:rPr>
                <w:rFonts w:ascii="Arial" w:eastAsia="Arial" w:hAnsi="Arial" w:cs="Arial"/>
              </w:rPr>
            </w:pPr>
            <w:r w:rsidRPr="00B74981">
              <w:rPr>
                <w:rFonts w:ascii="Arial" w:eastAsia="Arial" w:hAnsi="Arial" w:cs="Arial"/>
                <w:b/>
              </w:rPr>
              <w:t>To:</w:t>
            </w:r>
          </w:p>
        </w:tc>
      </w:tr>
    </w:tbl>
    <w:p w14:paraId="658EBCD8" w14:textId="77777777" w:rsidR="00204FE7" w:rsidRDefault="00204FE7"/>
    <w:tbl>
      <w:tblPr>
        <w:tblStyle w:val="a1"/>
        <w:tblW w:w="1049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91"/>
      </w:tblGrid>
      <w:tr w:rsidR="00204FE7" w14:paraId="7969961E" w14:textId="77777777">
        <w:tc>
          <w:tcPr>
            <w:tcW w:w="10491" w:type="dxa"/>
            <w:shd w:val="clear" w:color="auto" w:fill="2E74B5"/>
            <w:vAlign w:val="center"/>
          </w:tcPr>
          <w:p w14:paraId="2FEF891B" w14:textId="77777777" w:rsidR="00204FE7" w:rsidRDefault="00204FE7">
            <w:pPr>
              <w:jc w:val="center"/>
              <w:rPr>
                <w:rFonts w:ascii="Arial" w:eastAsia="Arial" w:hAnsi="Arial" w:cs="Arial"/>
                <w:color w:val="FFFFFF"/>
                <w:sz w:val="10"/>
                <w:szCs w:val="10"/>
              </w:rPr>
            </w:pPr>
          </w:p>
          <w:p w14:paraId="136B9419" w14:textId="77777777" w:rsidR="00204FE7" w:rsidRDefault="00BD306E">
            <w:pPr>
              <w:shd w:val="clear" w:color="auto" w:fill="2E74B5"/>
              <w:jc w:val="center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Intervention, Monitoring and Evaluation Information</w:t>
            </w:r>
          </w:p>
          <w:p w14:paraId="211D3AE8" w14:textId="77777777" w:rsidR="00204FE7" w:rsidRDefault="00204FE7">
            <w:pPr>
              <w:jc w:val="center"/>
              <w:rPr>
                <w:rFonts w:ascii="Arial" w:eastAsia="Arial" w:hAnsi="Arial" w:cs="Arial"/>
                <w:color w:val="FFFFFF"/>
                <w:sz w:val="10"/>
                <w:szCs w:val="10"/>
              </w:rPr>
            </w:pPr>
          </w:p>
        </w:tc>
      </w:tr>
      <w:tr w:rsidR="00204FE7" w14:paraId="331C0DDB" w14:textId="77777777">
        <w:tc>
          <w:tcPr>
            <w:tcW w:w="10491" w:type="dxa"/>
          </w:tcPr>
          <w:p w14:paraId="62B0F3CF" w14:textId="77777777" w:rsidR="00204FE7" w:rsidRDefault="00BD306E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What were the targeted changes that you sought to improve/elicit?</w:t>
            </w:r>
          </w:p>
          <w:p w14:paraId="3986303B" w14:textId="77777777" w:rsidR="00204FE7" w:rsidRDefault="00204FE7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BF50DB7" w14:textId="77777777" w:rsidR="00204FE7" w:rsidRDefault="00204FE7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04FE7" w14:paraId="6A59446E" w14:textId="77777777">
        <w:tc>
          <w:tcPr>
            <w:tcW w:w="10491" w:type="dxa"/>
          </w:tcPr>
          <w:p w14:paraId="564C6572" w14:textId="77777777" w:rsidR="00204FE7" w:rsidRDefault="00BD306E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What was the nature and content of the intervention process?</w:t>
            </w:r>
          </w:p>
          <w:p w14:paraId="4BDCACEA" w14:textId="77777777" w:rsidR="00204FE7" w:rsidRDefault="00204FE7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BE2796D" w14:textId="77777777" w:rsidR="00204FE7" w:rsidRDefault="00204FE7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04FE7" w14:paraId="2927EC22" w14:textId="77777777">
        <w:tc>
          <w:tcPr>
            <w:tcW w:w="10491" w:type="dxa"/>
          </w:tcPr>
          <w:p w14:paraId="7DA31749" w14:textId="77777777" w:rsidR="00204FE7" w:rsidRDefault="00BD306E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What were the methods &amp; processes of monitoring the intervention that you chose to adopt?</w:t>
            </w:r>
          </w:p>
          <w:p w14:paraId="74C137DD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3890C4D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BA9B8EB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04FE7" w14:paraId="06DD9539" w14:textId="77777777">
        <w:tc>
          <w:tcPr>
            <w:tcW w:w="10491" w:type="dxa"/>
          </w:tcPr>
          <w:p w14:paraId="7B9AA93E" w14:textId="77777777" w:rsidR="00204FE7" w:rsidRDefault="00BD306E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What methods did you adopt for your final evaluation?</w:t>
            </w:r>
          </w:p>
          <w:p w14:paraId="775BA801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2493191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CFF3D41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04FE7" w14:paraId="26578361" w14:textId="77777777">
        <w:tc>
          <w:tcPr>
            <w:tcW w:w="10491" w:type="dxa"/>
          </w:tcPr>
          <w:p w14:paraId="7DB25E6E" w14:textId="77777777" w:rsidR="00204FE7" w:rsidRDefault="00BD306E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What outcomes emerged from your intervention work in terms of evaluation?</w:t>
            </w:r>
          </w:p>
          <w:p w14:paraId="3EDDA10A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777D8DE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BC7AD7E" w14:textId="77777777" w:rsidR="00204FE7" w:rsidRDefault="00204FE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657FA75" w14:textId="77777777" w:rsidR="00204FE7" w:rsidRDefault="00204FE7"/>
    <w:tbl>
      <w:tblPr>
        <w:tblStyle w:val="a2"/>
        <w:tblW w:w="10483" w:type="dxa"/>
        <w:tblInd w:w="-1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3"/>
        <w:gridCol w:w="7230"/>
      </w:tblGrid>
      <w:tr w:rsidR="00204FE7" w14:paraId="016F799E" w14:textId="77777777" w:rsidTr="00B74981">
        <w:trPr>
          <w:trHeight w:val="282"/>
        </w:trPr>
        <w:tc>
          <w:tcPr>
            <w:tcW w:w="3253" w:type="dxa"/>
            <w:vAlign w:val="center"/>
          </w:tcPr>
          <w:p w14:paraId="7830024A" w14:textId="77777777" w:rsidR="00204FE7" w:rsidRDefault="00BD306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Highlight the Key Learning Points and Implications for your Own Practice</w:t>
            </w:r>
          </w:p>
        </w:tc>
        <w:tc>
          <w:tcPr>
            <w:tcW w:w="7230" w:type="dxa"/>
            <w:vAlign w:val="center"/>
          </w:tcPr>
          <w:p w14:paraId="64D4BC07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03E4F27" w14:textId="77777777" w:rsidR="00204FE7" w:rsidRDefault="00204FE7">
            <w:pPr>
              <w:ind w:right="35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04FE7" w14:paraId="555A971B" w14:textId="77777777" w:rsidTr="00B74981">
        <w:trPr>
          <w:trHeight w:val="282"/>
        </w:trPr>
        <w:tc>
          <w:tcPr>
            <w:tcW w:w="3253" w:type="dxa"/>
            <w:vAlign w:val="center"/>
          </w:tcPr>
          <w:p w14:paraId="2C994BD6" w14:textId="77777777" w:rsidR="00204FE7" w:rsidRDefault="00BD306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Actions Moving Forwards</w:t>
            </w:r>
          </w:p>
        </w:tc>
        <w:tc>
          <w:tcPr>
            <w:tcW w:w="7230" w:type="dxa"/>
            <w:vAlign w:val="center"/>
          </w:tcPr>
          <w:p w14:paraId="0FFF1562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7E3F7E7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FAA29F5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E184D4F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04FE7" w14:paraId="73E6DCF0" w14:textId="77777777" w:rsidTr="00B74981">
        <w:trPr>
          <w:trHeight w:val="282"/>
        </w:trPr>
        <w:tc>
          <w:tcPr>
            <w:tcW w:w="3253" w:type="dxa"/>
            <w:vAlign w:val="center"/>
          </w:tcPr>
          <w:p w14:paraId="0F63C49F" w14:textId="77777777" w:rsidR="00204FE7" w:rsidRDefault="00BD306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Supervisor’s Comments</w:t>
            </w:r>
          </w:p>
        </w:tc>
        <w:tc>
          <w:tcPr>
            <w:tcW w:w="7230" w:type="dxa"/>
            <w:vAlign w:val="center"/>
          </w:tcPr>
          <w:p w14:paraId="017ACB20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ECF496A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1404997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A54023E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04FE7" w14:paraId="0795DFFA" w14:textId="77777777" w:rsidTr="00B74981">
        <w:trPr>
          <w:trHeight w:val="282"/>
        </w:trPr>
        <w:tc>
          <w:tcPr>
            <w:tcW w:w="3253" w:type="dxa"/>
            <w:vAlign w:val="center"/>
          </w:tcPr>
          <w:p w14:paraId="7AB6C9E9" w14:textId="77777777" w:rsidR="00204FE7" w:rsidRDefault="00BD306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Additional Follow-up Required by the Candidate?</w:t>
            </w:r>
          </w:p>
        </w:tc>
        <w:tc>
          <w:tcPr>
            <w:tcW w:w="7230" w:type="dxa"/>
            <w:vAlign w:val="center"/>
          </w:tcPr>
          <w:p w14:paraId="516CF10C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682782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5C09160" w14:textId="77777777" w:rsidR="00204FE7" w:rsidRDefault="00204FE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BBE33F8" w14:textId="77777777" w:rsidR="00204FE7" w:rsidRDefault="00204FE7"/>
    <w:sectPr w:rsidR="00204FE7">
      <w:headerReference w:type="default" r:id="rId6"/>
      <w:pgSz w:w="11906" w:h="16838"/>
      <w:pgMar w:top="1440" w:right="1800" w:bottom="1135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71CAF8" w14:textId="77777777" w:rsidR="00B4771E" w:rsidRDefault="00BD306E">
      <w:r>
        <w:separator/>
      </w:r>
    </w:p>
  </w:endnote>
  <w:endnote w:type="continuationSeparator" w:id="0">
    <w:p w14:paraId="24C5F951" w14:textId="77777777" w:rsidR="00B4771E" w:rsidRDefault="00BD3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C62C5" w14:textId="77777777" w:rsidR="00B4771E" w:rsidRDefault="00BD306E">
      <w:r>
        <w:separator/>
      </w:r>
    </w:p>
  </w:footnote>
  <w:footnote w:type="continuationSeparator" w:id="0">
    <w:p w14:paraId="7F736047" w14:textId="77777777" w:rsidR="00B4771E" w:rsidRDefault="00BD3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8D824" w14:textId="5ABB12B0" w:rsidR="00204FE7" w:rsidRPr="00B74981" w:rsidRDefault="00BD306E">
    <w:pPr>
      <w:jc w:val="both"/>
      <w:rPr>
        <w:rFonts w:ascii="Arial" w:eastAsia="Century Gothic" w:hAnsi="Arial" w:cs="Arial"/>
        <w:sz w:val="28"/>
        <w:szCs w:val="28"/>
      </w:rPr>
    </w:pPr>
    <w:r w:rsidRPr="00B74981">
      <w:rPr>
        <w:rFonts w:ascii="Arial" w:eastAsia="Century Gothic" w:hAnsi="Arial" w:cs="Arial"/>
        <w:b/>
      </w:rPr>
      <w:t>Sport &amp; Exercise Psychology Accreditation Route</w:t>
    </w:r>
    <w:r w:rsidRPr="00B74981">
      <w:rPr>
        <w:rFonts w:ascii="Arial" w:hAnsi="Arial" w:cs="Arial"/>
        <w:noProof/>
      </w:rPr>
      <w:drawing>
        <wp:anchor distT="0" distB="0" distL="0" distR="0" simplePos="0" relativeHeight="251658240" behindDoc="0" locked="0" layoutInCell="1" hidden="0" allowOverlap="1" wp14:anchorId="5575FFAA" wp14:editId="2ADDF0D4">
          <wp:simplePos x="0" y="0"/>
          <wp:positionH relativeFrom="margin">
            <wp:posOffset>5445125</wp:posOffset>
          </wp:positionH>
          <wp:positionV relativeFrom="paragraph">
            <wp:posOffset>-125094</wp:posOffset>
          </wp:positionV>
          <wp:extent cx="663575" cy="707390"/>
          <wp:effectExtent l="0" t="0" r="0" b="0"/>
          <wp:wrapSquare wrapText="bothSides" distT="0" distB="0" distL="0" distR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88D437" w14:textId="77777777" w:rsidR="00204FE7" w:rsidRDefault="00204FE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04FE7"/>
    <w:rsid w:val="00204FE7"/>
    <w:rsid w:val="009862DC"/>
    <w:rsid w:val="00B4771E"/>
    <w:rsid w:val="00B74981"/>
    <w:rsid w:val="00BD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16931"/>
  <w15:docId w15:val="{B2722DA3-C8E8-4CFA-A176-4B56817F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749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981"/>
  </w:style>
  <w:style w:type="paragraph" w:styleId="Footer">
    <w:name w:val="footer"/>
    <w:basedOn w:val="Normal"/>
    <w:link w:val="FooterChar"/>
    <w:uiPriority w:val="99"/>
    <w:unhideWhenUsed/>
    <w:rsid w:val="00B749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Richard Thelwell</cp:lastModifiedBy>
  <cp:revision>4</cp:revision>
  <dcterms:created xsi:type="dcterms:W3CDTF">2018-05-01T08:17:00Z</dcterms:created>
  <dcterms:modified xsi:type="dcterms:W3CDTF">2018-05-11T12:49:00Z</dcterms:modified>
</cp:coreProperties>
</file>